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5" w:rsidRPr="006D1E1E" w:rsidRDefault="006D1E1E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</w:t>
      </w:r>
      <w:bookmarkStart w:id="0" w:name="_GoBack"/>
      <w:bookmarkEnd w:id="0"/>
      <w:r w:rsidR="00CE7B5B" w:rsidRPr="006D1E1E">
        <w:rPr>
          <w:b/>
          <w:sz w:val="28"/>
          <w:szCs w:val="28"/>
          <w:u w:val="single"/>
        </w:rPr>
        <w:t>ředmatematická</w:t>
      </w:r>
      <w:proofErr w:type="spellEnd"/>
      <w:r w:rsidR="00CE7B5B" w:rsidRPr="006D1E1E">
        <w:rPr>
          <w:b/>
          <w:sz w:val="28"/>
          <w:szCs w:val="28"/>
          <w:u w:val="single"/>
        </w:rPr>
        <w:t xml:space="preserve"> gramotnost</w:t>
      </w:r>
    </w:p>
    <w:p w:rsidR="00CE7B5B" w:rsidRPr="006D1E1E" w:rsidRDefault="00CE7B5B" w:rsidP="00B13016">
      <w:pPr>
        <w:rPr>
          <w:sz w:val="24"/>
          <w:szCs w:val="24"/>
        </w:rPr>
      </w:pPr>
      <w:r w:rsidRPr="006D1E1E">
        <w:rPr>
          <w:sz w:val="24"/>
          <w:szCs w:val="24"/>
        </w:rPr>
        <w:t>Matematika je prostředkem i výrazem rozvoje myšlení a logického uvažování. Nestačí jen vyjmenovat číselnou řadu. Předškolní dítě potřebuje rozvinout mnoho schopností, dovedností a získat potřebné vědomosti. Pochopením a upevněním základních pojmů se zvyšuje pravděpodobnost úspěchu a je to dobrý předpoklad ke zvládání učiva matematiky ve školním věku, ale také k utváření kladného vztahu k matematice. U předškolních dětí se zaměřujeme na oblasti:</w:t>
      </w:r>
      <w:r w:rsidR="00B13016" w:rsidRPr="006D1E1E">
        <w:rPr>
          <w:sz w:val="24"/>
          <w:szCs w:val="24"/>
        </w:rPr>
        <w:t xml:space="preserve"> p</w:t>
      </w:r>
      <w:r w:rsidRPr="006D1E1E">
        <w:rPr>
          <w:sz w:val="24"/>
          <w:szCs w:val="24"/>
        </w:rPr>
        <w:t>rostorová orientace</w:t>
      </w:r>
      <w:r w:rsidR="00B13016" w:rsidRPr="006D1E1E">
        <w:rPr>
          <w:sz w:val="24"/>
          <w:szCs w:val="24"/>
        </w:rPr>
        <w:t>, t</w:t>
      </w:r>
      <w:r w:rsidRPr="006D1E1E">
        <w:rPr>
          <w:sz w:val="24"/>
          <w:szCs w:val="24"/>
        </w:rPr>
        <w:t>řídění</w:t>
      </w:r>
      <w:r w:rsidR="00B13016" w:rsidRPr="006D1E1E">
        <w:rPr>
          <w:sz w:val="24"/>
          <w:szCs w:val="24"/>
        </w:rPr>
        <w:t>, p</w:t>
      </w:r>
      <w:r w:rsidRPr="006D1E1E">
        <w:rPr>
          <w:sz w:val="24"/>
          <w:szCs w:val="24"/>
        </w:rPr>
        <w:t>očítání</w:t>
      </w:r>
      <w:r w:rsidR="00B13016" w:rsidRPr="006D1E1E">
        <w:rPr>
          <w:sz w:val="24"/>
          <w:szCs w:val="24"/>
        </w:rPr>
        <w:t>, g</w:t>
      </w:r>
      <w:r w:rsidRPr="006D1E1E">
        <w:rPr>
          <w:sz w:val="24"/>
          <w:szCs w:val="24"/>
        </w:rPr>
        <w:t>eometrické tvary</w:t>
      </w:r>
      <w:r w:rsidR="00B13016" w:rsidRPr="006D1E1E">
        <w:rPr>
          <w:sz w:val="24"/>
          <w:szCs w:val="24"/>
        </w:rPr>
        <w:t>.</w:t>
      </w:r>
    </w:p>
    <w:p w:rsidR="00481E4D" w:rsidRPr="006D1E1E" w:rsidRDefault="00481E4D" w:rsidP="00B13016">
      <w:pPr>
        <w:rPr>
          <w:sz w:val="24"/>
          <w:szCs w:val="24"/>
        </w:rPr>
      </w:pPr>
    </w:p>
    <w:p w:rsidR="00B13016" w:rsidRPr="006D1E1E" w:rsidRDefault="00B13016" w:rsidP="00B13016">
      <w:pPr>
        <w:rPr>
          <w:sz w:val="24"/>
          <w:szCs w:val="24"/>
          <w:u w:val="single"/>
        </w:rPr>
      </w:pPr>
      <w:r w:rsidRPr="006D1E1E">
        <w:rPr>
          <w:sz w:val="24"/>
          <w:szCs w:val="24"/>
          <w:u w:val="single"/>
        </w:rPr>
        <w:t>Téma: Krásy podzimní přírody</w:t>
      </w:r>
      <w:r w:rsidR="00C9317B" w:rsidRPr="006D1E1E">
        <w:rPr>
          <w:sz w:val="24"/>
          <w:szCs w:val="24"/>
          <w:u w:val="single"/>
        </w:rPr>
        <w:t xml:space="preserve"> (procházka v přírodě)</w:t>
      </w:r>
    </w:p>
    <w:p w:rsidR="00B13016" w:rsidRPr="006D1E1E" w:rsidRDefault="00B13016" w:rsidP="006D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Prostorová orientace</w:t>
      </w:r>
    </w:p>
    <w:p w:rsidR="00B13016" w:rsidRPr="006D1E1E" w:rsidRDefault="00B13016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Postavit se před strom (za, vedle, vlevo, vpravo)</w:t>
      </w:r>
    </w:p>
    <w:p w:rsidR="00C9317B" w:rsidRPr="006D1E1E" w:rsidRDefault="00C9317B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Položit kamínek vedle šišky (nahoru, dolu, vlevo, vpravo)</w:t>
      </w:r>
    </w:p>
    <w:p w:rsidR="00B13016" w:rsidRPr="006D1E1E" w:rsidRDefault="00B13016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Najít a seřadit větvičky od nejkratší po nejdelší</w:t>
      </w:r>
    </w:p>
    <w:p w:rsidR="00B13016" w:rsidRPr="006D1E1E" w:rsidRDefault="00B13016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Závody v běhu – určení pořadí (první, druhý, třetí,..)</w:t>
      </w:r>
    </w:p>
    <w:p w:rsidR="00C9317B" w:rsidRPr="006D1E1E" w:rsidRDefault="00C9317B" w:rsidP="00C9317B">
      <w:pPr>
        <w:pStyle w:val="Odstavecseseznamem"/>
        <w:ind w:left="1440"/>
        <w:rPr>
          <w:sz w:val="24"/>
          <w:szCs w:val="24"/>
        </w:rPr>
      </w:pPr>
    </w:p>
    <w:p w:rsidR="00C9317B" w:rsidRPr="006D1E1E" w:rsidRDefault="00C9317B" w:rsidP="006D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 xml:space="preserve">Třídění </w:t>
      </w:r>
    </w:p>
    <w:p w:rsidR="00C9317B" w:rsidRPr="006D1E1E" w:rsidRDefault="00C9317B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 xml:space="preserve">Slovní třídění stromů na jehličnaté X listnaté </w:t>
      </w:r>
    </w:p>
    <w:p w:rsidR="00C9317B" w:rsidRPr="006D1E1E" w:rsidRDefault="00C9317B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Hledání listů a porovnávání listů (nejmenší, největší)</w:t>
      </w:r>
    </w:p>
    <w:p w:rsidR="00C9317B" w:rsidRPr="006D1E1E" w:rsidRDefault="00C9317B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Hledání šišek (malá, větší, největší)</w:t>
      </w:r>
    </w:p>
    <w:p w:rsidR="00C9317B" w:rsidRPr="006D1E1E" w:rsidRDefault="00C9317B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Skládání řady listů/kamínků od nejmenšího po největší</w:t>
      </w:r>
    </w:p>
    <w:p w:rsidR="00481E4D" w:rsidRPr="006D1E1E" w:rsidRDefault="00481E4D" w:rsidP="00481E4D">
      <w:pPr>
        <w:pStyle w:val="Odstavecseseznamem"/>
        <w:ind w:left="1440"/>
        <w:rPr>
          <w:sz w:val="24"/>
          <w:szCs w:val="24"/>
        </w:rPr>
      </w:pPr>
    </w:p>
    <w:p w:rsidR="00C9317B" w:rsidRPr="006D1E1E" w:rsidRDefault="00C9317B" w:rsidP="006D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Počítání</w:t>
      </w:r>
    </w:p>
    <w:p w:rsidR="00C9317B" w:rsidRPr="006D1E1E" w:rsidRDefault="00C9317B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Stavění komínu z kamínků (ze tří kamínků, čtyř, pěti, šesti)</w:t>
      </w:r>
    </w:p>
    <w:p w:rsidR="00C9317B" w:rsidRPr="006D1E1E" w:rsidRDefault="00C9317B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 xml:space="preserve">Počítání </w:t>
      </w:r>
      <w:r w:rsidR="00481E4D" w:rsidRPr="006D1E1E">
        <w:rPr>
          <w:sz w:val="24"/>
          <w:szCs w:val="24"/>
        </w:rPr>
        <w:t>listnatých/jehličnatých stromů</w:t>
      </w:r>
      <w:r w:rsidRPr="006D1E1E">
        <w:rPr>
          <w:sz w:val="24"/>
          <w:szCs w:val="24"/>
        </w:rPr>
        <w:t xml:space="preserve"> na kratším úseku procházky</w:t>
      </w:r>
    </w:p>
    <w:p w:rsidR="00481E4D" w:rsidRPr="006D1E1E" w:rsidRDefault="00481E4D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Dvě hromádky s přírodninami  - určit méně X více</w:t>
      </w:r>
    </w:p>
    <w:p w:rsidR="00481E4D" w:rsidRPr="006D1E1E" w:rsidRDefault="00481E4D" w:rsidP="00481E4D">
      <w:pPr>
        <w:pStyle w:val="Odstavecseseznamem"/>
        <w:ind w:left="1440"/>
        <w:rPr>
          <w:sz w:val="24"/>
          <w:szCs w:val="24"/>
        </w:rPr>
      </w:pPr>
    </w:p>
    <w:p w:rsidR="00C9317B" w:rsidRPr="006D1E1E" w:rsidRDefault="00C9317B" w:rsidP="006D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Geometrické tvary</w:t>
      </w:r>
    </w:p>
    <w:p w:rsidR="00C9317B" w:rsidRPr="006D1E1E" w:rsidRDefault="00C9317B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Skládání z kaštanů/šišek kruh, čtverec, trojúhelník, obdélník</w:t>
      </w:r>
    </w:p>
    <w:p w:rsidR="00C9317B" w:rsidRPr="006D1E1E" w:rsidRDefault="00C9317B" w:rsidP="006D1E1E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6D1E1E">
        <w:rPr>
          <w:sz w:val="24"/>
          <w:szCs w:val="24"/>
        </w:rPr>
        <w:t>Hledání tvarů (čtverec, kruh, trojúhelník, obdélník) v okolí (dům, okno, posed, krmelec, …)</w:t>
      </w:r>
    </w:p>
    <w:p w:rsidR="00C9317B" w:rsidRPr="006D1E1E" w:rsidRDefault="00C9317B" w:rsidP="00C9317B">
      <w:pPr>
        <w:rPr>
          <w:sz w:val="24"/>
          <w:szCs w:val="24"/>
        </w:rPr>
      </w:pPr>
    </w:p>
    <w:p w:rsidR="00CE7B5B" w:rsidRPr="006D1E1E" w:rsidRDefault="00CE7B5B" w:rsidP="00CE7B5B">
      <w:pPr>
        <w:rPr>
          <w:sz w:val="24"/>
          <w:szCs w:val="24"/>
        </w:rPr>
      </w:pPr>
    </w:p>
    <w:sectPr w:rsidR="00CE7B5B" w:rsidRPr="006D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5E06"/>
    <w:multiLevelType w:val="hybridMultilevel"/>
    <w:tmpl w:val="9F4A74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33B1"/>
    <w:multiLevelType w:val="hybridMultilevel"/>
    <w:tmpl w:val="B5144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210E7"/>
    <w:multiLevelType w:val="hybridMultilevel"/>
    <w:tmpl w:val="8848A2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5B"/>
    <w:rsid w:val="00481E4D"/>
    <w:rsid w:val="006D1E1E"/>
    <w:rsid w:val="00B13016"/>
    <w:rsid w:val="00B554BF"/>
    <w:rsid w:val="00C9317B"/>
    <w:rsid w:val="00CE7B5B"/>
    <w:rsid w:val="00D331F4"/>
    <w:rsid w:val="00E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28AA"/>
  <w15:chartTrackingRefBased/>
  <w15:docId w15:val="{DA446630-657F-4481-9A02-60209BB3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</dc:creator>
  <cp:keywords/>
  <dc:description/>
  <cp:lastModifiedBy>Ivana Petrů</cp:lastModifiedBy>
  <cp:revision>2</cp:revision>
  <dcterms:created xsi:type="dcterms:W3CDTF">2020-11-10T19:23:00Z</dcterms:created>
  <dcterms:modified xsi:type="dcterms:W3CDTF">2020-11-12T10:32:00Z</dcterms:modified>
</cp:coreProperties>
</file>